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5E" w:rsidRDefault="000A4F5E" w:rsidP="000A4F5E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0A4F5E" w:rsidRPr="006421BD" w:rsidRDefault="000A4F5E" w:rsidP="000A4F5E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  <w:lang w:val="es-ES_tradnl"/>
        </w:rPr>
      </w:pPr>
      <w:r w:rsidRPr="006421BD">
        <w:rPr>
          <w:rFonts w:ascii="Arial" w:hAnsi="Arial" w:cs="Arial"/>
          <w:b/>
          <w:color w:val="FF0000"/>
          <w:sz w:val="32"/>
          <w:szCs w:val="32"/>
          <w:lang w:val="es-ES_tradnl"/>
        </w:rPr>
        <w:t xml:space="preserve">PRETÉRITO E IMPERFECTO: </w:t>
      </w:r>
    </w:p>
    <w:p w:rsidR="00D05C2C" w:rsidRPr="006421BD" w:rsidRDefault="000A4F5E" w:rsidP="000A4F5E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  <w:lang w:val="es-ES_tradnl"/>
        </w:rPr>
      </w:pPr>
      <w:r w:rsidRPr="006421BD">
        <w:rPr>
          <w:rFonts w:ascii="Arial" w:hAnsi="Arial" w:cs="Arial"/>
          <w:b/>
          <w:color w:val="FF0000"/>
          <w:sz w:val="32"/>
          <w:szCs w:val="32"/>
          <w:lang w:val="es-ES_tradnl"/>
        </w:rPr>
        <w:t xml:space="preserve">NARRANDO HISTORIAS A </w:t>
      </w:r>
      <w:r w:rsidR="00341861" w:rsidRPr="006421BD">
        <w:rPr>
          <w:rFonts w:ascii="Arial" w:hAnsi="Arial" w:cs="Arial"/>
          <w:b/>
          <w:color w:val="FF0000"/>
          <w:sz w:val="32"/>
          <w:szCs w:val="32"/>
          <w:lang w:val="es-ES_tradnl"/>
        </w:rPr>
        <w:t>PARTIR</w:t>
      </w:r>
      <w:r w:rsidRPr="006421BD">
        <w:rPr>
          <w:rFonts w:ascii="Arial" w:hAnsi="Arial" w:cs="Arial"/>
          <w:b/>
          <w:color w:val="FF0000"/>
          <w:sz w:val="32"/>
          <w:szCs w:val="32"/>
          <w:lang w:val="es-ES_tradnl"/>
        </w:rPr>
        <w:t xml:space="preserve"> DE DIBUJOS Y VIÑETAS</w:t>
      </w:r>
    </w:p>
    <w:p w:rsidR="00253DB6" w:rsidRPr="006421BD" w:rsidRDefault="00253DB6" w:rsidP="000A4F5E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  <w:lang w:val="es-ES_tradnl"/>
        </w:rPr>
      </w:pPr>
    </w:p>
    <w:p w:rsidR="00C71F17" w:rsidRPr="006421BD" w:rsidRDefault="00C71F17" w:rsidP="000A4F5E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  <w:lang w:val="es-ES_tradnl"/>
        </w:rPr>
      </w:pPr>
    </w:p>
    <w:tbl>
      <w:tblPr>
        <w:tblStyle w:val="TableGrid"/>
        <w:tblW w:w="0" w:type="auto"/>
        <w:jc w:val="center"/>
        <w:tblInd w:w="2518" w:type="dxa"/>
        <w:tblLook w:val="04A0" w:firstRow="1" w:lastRow="0" w:firstColumn="1" w:lastColumn="0" w:noHBand="0" w:noVBand="1"/>
      </w:tblPr>
      <w:tblGrid>
        <w:gridCol w:w="3421"/>
      </w:tblGrid>
      <w:tr w:rsidR="00C71F17" w:rsidRPr="00253DB6" w:rsidTr="00E23EAB">
        <w:trPr>
          <w:trHeight w:val="3491"/>
          <w:jc w:val="center"/>
        </w:trPr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F17" w:rsidRPr="006421BD" w:rsidRDefault="00C71F17" w:rsidP="00C71F17">
            <w:pPr>
              <w:rPr>
                <w:rFonts w:ascii="Arial" w:hAnsi="Arial" w:cs="Arial"/>
                <w:b/>
                <w:caps/>
                <w:color w:val="0070C0"/>
                <w:sz w:val="28"/>
                <w:szCs w:val="28"/>
                <w:lang w:val="es-ES_tradnl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53DB6" w:rsidRPr="00253DB6" w:rsidRDefault="00253DB6" w:rsidP="00253DB6">
            <w:pPr>
              <w:jc w:val="center"/>
              <w:rPr>
                <w:rFonts w:ascii="Arial" w:hAnsi="Arial" w:cs="Arial"/>
                <w:b/>
                <w:caps/>
                <w:color w:val="0070C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cs="Arial"/>
                <w:b/>
                <w:caps/>
                <w:noProof/>
                <w:color w:val="0070C0"/>
                <w:sz w:val="28"/>
                <w:szCs w:val="28"/>
                <w:lang w:eastAsia="en-GB"/>
              </w:rPr>
              <w:drawing>
                <wp:inline distT="0" distB="0" distL="0" distR="0" wp14:anchorId="63E5748C" wp14:editId="74B4FEFD">
                  <wp:extent cx="1306951" cy="126682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b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51" cy="127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3DB6" w:rsidRDefault="00253DB6" w:rsidP="00C71F17">
            <w:pPr>
              <w:jc w:val="center"/>
              <w:rPr>
                <w:rFonts w:ascii="Arial" w:hAnsi="Arial" w:cs="Arial"/>
                <w:b/>
                <w:caps/>
                <w:color w:val="0070C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71F17" w:rsidRPr="00253DB6" w:rsidRDefault="00C71F17" w:rsidP="00C71F17">
            <w:pPr>
              <w:jc w:val="center"/>
              <w:rPr>
                <w:rFonts w:ascii="Arial" w:hAnsi="Arial" w:cs="Arial"/>
                <w:b/>
                <w:caps/>
                <w:color w:val="0070C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53DB6">
              <w:rPr>
                <w:rFonts w:ascii="Arial" w:hAnsi="Arial" w:cs="Arial"/>
                <w:b/>
                <w:caps/>
                <w:color w:val="0070C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¿</w:t>
            </w:r>
            <w:r w:rsidRPr="00253DB6">
              <w:rPr>
                <w:rFonts w:ascii="Arial" w:hAnsi="Arial" w:cs="Arial"/>
                <w:b/>
                <w:i/>
                <w:caps/>
                <w:color w:val="0070C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Compraba</w:t>
            </w:r>
            <w:r w:rsidRPr="00253DB6">
              <w:rPr>
                <w:rFonts w:ascii="Arial" w:hAnsi="Arial" w:cs="Arial"/>
                <w:b/>
                <w:caps/>
                <w:color w:val="0070C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o </w:t>
            </w:r>
            <w:r w:rsidRPr="00253DB6">
              <w:rPr>
                <w:rFonts w:ascii="Arial" w:hAnsi="Arial" w:cs="Arial"/>
                <w:b/>
                <w:i/>
                <w:caps/>
                <w:color w:val="0070C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compró</w:t>
            </w:r>
            <w:r w:rsidRPr="00253DB6">
              <w:rPr>
                <w:rFonts w:ascii="Arial" w:hAnsi="Arial" w:cs="Arial"/>
                <w:b/>
                <w:caps/>
                <w:color w:val="0070C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?</w:t>
            </w:r>
          </w:p>
          <w:p w:rsidR="00C71F17" w:rsidRPr="00253DB6" w:rsidRDefault="00C71F17" w:rsidP="000A4F5E">
            <w:pPr>
              <w:jc w:val="center"/>
              <w:rPr>
                <w:rFonts w:ascii="Arial" w:hAnsi="Arial" w:cs="Arial"/>
                <w:b/>
                <w:caps/>
                <w:color w:val="0070C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C71F17" w:rsidRPr="000A4F5E" w:rsidRDefault="00C71F17" w:rsidP="000A4F5E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0A4F5E" w:rsidRDefault="000A4F5E" w:rsidP="000A4F5E">
      <w:pPr>
        <w:rPr>
          <w:rFonts w:ascii="Arial" w:hAnsi="Arial" w:cs="Arial"/>
          <w:b/>
          <w:color w:val="FF0000"/>
          <w:sz w:val="32"/>
          <w:szCs w:val="32"/>
        </w:rPr>
      </w:pPr>
    </w:p>
    <w:p w:rsidR="000A4F5E" w:rsidRPr="006421BD" w:rsidRDefault="000A4F5E" w:rsidP="000A4F5E">
      <w:pPr>
        <w:rPr>
          <w:rFonts w:ascii="Arial" w:hAnsi="Arial" w:cs="Arial"/>
          <w:b/>
          <w:sz w:val="24"/>
          <w:szCs w:val="24"/>
          <w:lang w:val="es-ES_tradnl"/>
        </w:rPr>
      </w:pPr>
      <w:r w:rsidRPr="006421BD">
        <w:rPr>
          <w:rFonts w:ascii="Arial" w:hAnsi="Arial" w:cs="Arial"/>
          <w:b/>
          <w:sz w:val="24"/>
          <w:szCs w:val="24"/>
          <w:lang w:val="es-ES_tradnl"/>
        </w:rPr>
        <w:t>INFORMACIÓN PARA EL PROFESOR</w:t>
      </w:r>
    </w:p>
    <w:p w:rsidR="000A4F5E" w:rsidRPr="006421BD" w:rsidRDefault="000A4F5E" w:rsidP="000A4F5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6421BD">
        <w:rPr>
          <w:rFonts w:ascii="Arial" w:hAnsi="Arial" w:cs="Arial"/>
          <w:b/>
          <w:sz w:val="24"/>
          <w:szCs w:val="24"/>
          <w:u w:val="single"/>
          <w:lang w:val="es-ES_tradnl"/>
        </w:rPr>
        <w:t>Objetivos</w:t>
      </w:r>
    </w:p>
    <w:p w:rsidR="000A4F5E" w:rsidRPr="007E26BC" w:rsidRDefault="000A4F5E" w:rsidP="000A4F5E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7E26BC">
        <w:rPr>
          <w:rFonts w:ascii="Arial" w:hAnsi="Arial" w:cs="Arial"/>
          <w:sz w:val="24"/>
          <w:szCs w:val="24"/>
          <w:lang w:val="es-ES_tradnl"/>
        </w:rPr>
        <w:t>Repaso de los usos del pretérito y el imperfecto</w:t>
      </w:r>
      <w:r w:rsidR="006421BD">
        <w:rPr>
          <w:rFonts w:ascii="Arial" w:hAnsi="Arial" w:cs="Arial"/>
          <w:sz w:val="24"/>
          <w:szCs w:val="24"/>
          <w:lang w:val="es-ES_tradnl"/>
        </w:rPr>
        <w:t xml:space="preserve"> a través de la narración de historias en el pasado</w:t>
      </w:r>
    </w:p>
    <w:p w:rsidR="000A4F5E" w:rsidRPr="006421BD" w:rsidRDefault="000A4F5E" w:rsidP="000A4F5E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6421BD">
        <w:rPr>
          <w:rFonts w:ascii="Arial" w:hAnsi="Arial" w:cs="Arial"/>
          <w:sz w:val="24"/>
          <w:szCs w:val="24"/>
          <w:lang w:val="es-ES_tradnl"/>
        </w:rPr>
        <w:t xml:space="preserve">Práctica de </w:t>
      </w:r>
      <w:r w:rsidR="00341861" w:rsidRPr="006421BD">
        <w:rPr>
          <w:rFonts w:ascii="Arial" w:hAnsi="Arial" w:cs="Arial"/>
          <w:sz w:val="24"/>
          <w:szCs w:val="24"/>
          <w:lang w:val="es-ES_tradnl"/>
        </w:rPr>
        <w:t>expresión escrita</w:t>
      </w:r>
      <w:r w:rsidRPr="006421BD">
        <w:rPr>
          <w:rFonts w:ascii="Arial" w:hAnsi="Arial" w:cs="Arial"/>
          <w:sz w:val="24"/>
          <w:szCs w:val="24"/>
          <w:lang w:val="es-ES_tradnl"/>
        </w:rPr>
        <w:t xml:space="preserve"> y/u oral</w:t>
      </w:r>
      <w:r w:rsidR="00341861" w:rsidRPr="006421BD">
        <w:rPr>
          <w:rFonts w:ascii="Arial" w:hAnsi="Arial" w:cs="Arial"/>
          <w:sz w:val="24"/>
          <w:szCs w:val="24"/>
          <w:lang w:val="es-ES_tradnl"/>
        </w:rPr>
        <w:t xml:space="preserve"> mediante la narración de historias, basándose en dibujos y viñetas</w:t>
      </w:r>
    </w:p>
    <w:p w:rsidR="000A4F5E" w:rsidRPr="006421BD" w:rsidRDefault="000A4F5E" w:rsidP="000A4F5E">
      <w:pPr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0A4F5E" w:rsidRPr="006421BD" w:rsidRDefault="000A4F5E" w:rsidP="00A36B4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6421BD">
        <w:rPr>
          <w:rFonts w:ascii="Arial" w:hAnsi="Arial" w:cs="Arial"/>
          <w:b/>
          <w:sz w:val="24"/>
          <w:szCs w:val="24"/>
          <w:u w:val="single"/>
          <w:lang w:val="es-ES_tradnl"/>
        </w:rPr>
        <w:t>Metodología</w:t>
      </w:r>
    </w:p>
    <w:p w:rsidR="00253DB6" w:rsidRPr="007E26BC" w:rsidRDefault="00253DB6" w:rsidP="00A36B46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7E26BC">
        <w:rPr>
          <w:rFonts w:ascii="Arial" w:hAnsi="Arial" w:cs="Arial"/>
          <w:sz w:val="24"/>
          <w:szCs w:val="24"/>
          <w:lang w:val="es-ES_tradnl"/>
        </w:rPr>
        <w:t xml:space="preserve">Introducir el tema antes de enseñar  a los </w:t>
      </w:r>
      <w:r w:rsidR="00B24B9C">
        <w:rPr>
          <w:rFonts w:ascii="Arial" w:hAnsi="Arial" w:cs="Arial"/>
          <w:sz w:val="24"/>
          <w:szCs w:val="24"/>
          <w:lang w:val="es-ES_tradnl"/>
        </w:rPr>
        <w:t>estudiantes el Resumen G</w:t>
      </w:r>
      <w:r w:rsidRPr="007E26BC">
        <w:rPr>
          <w:rFonts w:ascii="Arial" w:hAnsi="Arial" w:cs="Arial"/>
          <w:sz w:val="24"/>
          <w:szCs w:val="24"/>
          <w:lang w:val="es-ES_tradnl"/>
        </w:rPr>
        <w:t>ramatical</w:t>
      </w:r>
      <w:r w:rsidR="00B24B9C">
        <w:rPr>
          <w:rFonts w:ascii="Arial" w:hAnsi="Arial" w:cs="Arial"/>
          <w:sz w:val="24"/>
          <w:szCs w:val="24"/>
          <w:lang w:val="es-ES_tradnl"/>
        </w:rPr>
        <w:t xml:space="preserve"> (adjunto)</w:t>
      </w:r>
      <w:r w:rsidRPr="007E26BC">
        <w:rPr>
          <w:rFonts w:ascii="Arial" w:hAnsi="Arial" w:cs="Arial"/>
          <w:sz w:val="24"/>
          <w:szCs w:val="24"/>
          <w:lang w:val="es-ES_tradnl"/>
        </w:rPr>
        <w:t>, por ejemplo, preguntándoles qué usos del pretérito y el imperfecto recuerdan, pidiéndoles que proporcionen ejemplos y coment</w:t>
      </w:r>
      <w:r w:rsidR="00A36B46" w:rsidRPr="007E26BC">
        <w:rPr>
          <w:rFonts w:ascii="Arial" w:hAnsi="Arial" w:cs="Arial"/>
          <w:sz w:val="24"/>
          <w:szCs w:val="24"/>
          <w:lang w:val="es-ES_tradnl"/>
        </w:rPr>
        <w:t>á</w:t>
      </w:r>
      <w:r w:rsidRPr="007E26BC">
        <w:rPr>
          <w:rFonts w:ascii="Arial" w:hAnsi="Arial" w:cs="Arial"/>
          <w:sz w:val="24"/>
          <w:szCs w:val="24"/>
          <w:lang w:val="es-ES_tradnl"/>
        </w:rPr>
        <w:t xml:space="preserve">ndolos. </w:t>
      </w:r>
    </w:p>
    <w:p w:rsidR="00A36B46" w:rsidRPr="007E26BC" w:rsidRDefault="00A36B46" w:rsidP="00A36B46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A36B46" w:rsidRPr="007E26BC" w:rsidRDefault="00A36B46" w:rsidP="00A36B46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7E26BC">
        <w:rPr>
          <w:rFonts w:ascii="Arial" w:hAnsi="Arial" w:cs="Arial"/>
          <w:sz w:val="24"/>
          <w:szCs w:val="24"/>
          <w:lang w:val="es-ES_tradnl"/>
        </w:rPr>
        <w:t>Entregar el resumen gramatical y asegurarnos de que todos los casos están claros.</w:t>
      </w:r>
    </w:p>
    <w:p w:rsidR="00A36B46" w:rsidRPr="007E26BC" w:rsidRDefault="00A36B46" w:rsidP="00A36B46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A36B46" w:rsidRPr="006421BD" w:rsidRDefault="00A36B46" w:rsidP="00A36B46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7E26BC">
        <w:rPr>
          <w:rFonts w:ascii="Arial" w:hAnsi="Arial" w:cs="Arial"/>
          <w:sz w:val="24"/>
          <w:szCs w:val="24"/>
          <w:lang w:val="es-ES_tradnl"/>
        </w:rPr>
        <w:t xml:space="preserve">Usar los dibujos y viñetas para narrar </w:t>
      </w:r>
      <w:r w:rsidR="00B24B9C">
        <w:rPr>
          <w:rFonts w:ascii="Arial" w:hAnsi="Arial" w:cs="Arial"/>
          <w:sz w:val="24"/>
          <w:szCs w:val="24"/>
          <w:lang w:val="es-ES_tradnl"/>
        </w:rPr>
        <w:t xml:space="preserve">las 4 </w:t>
      </w:r>
      <w:r w:rsidRPr="007E26BC">
        <w:rPr>
          <w:rFonts w:ascii="Arial" w:hAnsi="Arial" w:cs="Arial"/>
          <w:sz w:val="24"/>
          <w:szCs w:val="24"/>
          <w:lang w:val="es-ES_tradnl"/>
        </w:rPr>
        <w:t>historias en el pasado</w:t>
      </w:r>
      <w:r w:rsidR="00B24B9C">
        <w:rPr>
          <w:rFonts w:ascii="Arial" w:hAnsi="Arial" w:cs="Arial"/>
          <w:sz w:val="24"/>
          <w:szCs w:val="24"/>
          <w:lang w:val="es-ES_tradnl"/>
        </w:rPr>
        <w:t xml:space="preserve"> (adjuntas)</w:t>
      </w:r>
      <w:bookmarkStart w:id="0" w:name="_GoBack"/>
      <w:bookmarkEnd w:id="0"/>
      <w:r w:rsidRPr="007E26BC">
        <w:rPr>
          <w:rFonts w:ascii="Arial" w:hAnsi="Arial" w:cs="Arial"/>
          <w:sz w:val="24"/>
          <w:szCs w:val="24"/>
          <w:lang w:val="es-ES_tradnl"/>
        </w:rPr>
        <w:t xml:space="preserve">, de forma escrita y/u oral. </w:t>
      </w:r>
      <w:r w:rsidRPr="006421BD">
        <w:rPr>
          <w:rFonts w:ascii="Arial" w:hAnsi="Arial" w:cs="Arial"/>
          <w:sz w:val="24"/>
          <w:szCs w:val="24"/>
          <w:lang w:val="es-ES_tradnl"/>
        </w:rPr>
        <w:t>Las historias pueden usarse en cualquier orden.</w:t>
      </w:r>
    </w:p>
    <w:p w:rsidR="00341861" w:rsidRPr="006421BD" w:rsidRDefault="00341861" w:rsidP="000A4F5E">
      <w:pPr>
        <w:rPr>
          <w:rFonts w:ascii="Arial" w:hAnsi="Arial" w:cs="Arial"/>
          <w:sz w:val="24"/>
          <w:szCs w:val="24"/>
          <w:lang w:val="es-ES_tradnl"/>
        </w:rPr>
      </w:pPr>
    </w:p>
    <w:p w:rsidR="000A4F5E" w:rsidRPr="006421BD" w:rsidRDefault="000A4F5E" w:rsidP="000A4F5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6421BD">
        <w:rPr>
          <w:rFonts w:ascii="Arial" w:hAnsi="Arial" w:cs="Arial"/>
          <w:b/>
          <w:sz w:val="24"/>
          <w:szCs w:val="24"/>
          <w:u w:val="single"/>
          <w:lang w:val="es-ES_tradnl"/>
        </w:rPr>
        <w:t>Nivel de conocimientos</w:t>
      </w:r>
    </w:p>
    <w:p w:rsidR="000A4F5E" w:rsidRPr="006421BD" w:rsidRDefault="00341861" w:rsidP="000A4F5E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6421BD">
        <w:rPr>
          <w:rFonts w:ascii="Arial" w:hAnsi="Arial" w:cs="Arial"/>
          <w:sz w:val="24"/>
          <w:szCs w:val="24"/>
          <w:lang w:val="es-ES_tradnl"/>
        </w:rPr>
        <w:t>Intermedio/</w:t>
      </w:r>
      <w:r w:rsidR="000A4F5E" w:rsidRPr="006421BD">
        <w:rPr>
          <w:rFonts w:ascii="Arial" w:hAnsi="Arial" w:cs="Arial"/>
          <w:sz w:val="24"/>
          <w:szCs w:val="24"/>
          <w:lang w:val="es-ES_tradnl"/>
        </w:rPr>
        <w:t>Avanzado</w:t>
      </w:r>
    </w:p>
    <w:p w:rsidR="000A4F5E" w:rsidRPr="006421BD" w:rsidRDefault="000A4F5E" w:rsidP="000A4F5E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0A4F5E" w:rsidRPr="006421BD" w:rsidRDefault="000A4F5E" w:rsidP="00A36B4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6421BD">
        <w:rPr>
          <w:rFonts w:ascii="Arial" w:hAnsi="Arial" w:cs="Arial"/>
          <w:b/>
          <w:sz w:val="24"/>
          <w:szCs w:val="24"/>
          <w:u w:val="single"/>
          <w:lang w:val="es-ES_tradnl"/>
        </w:rPr>
        <w:t>Duración</w:t>
      </w:r>
    </w:p>
    <w:p w:rsidR="00A36B46" w:rsidRPr="007E26BC" w:rsidRDefault="00A36B46" w:rsidP="00A36B46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7E26BC">
        <w:rPr>
          <w:rFonts w:ascii="Arial" w:hAnsi="Arial" w:cs="Arial"/>
          <w:sz w:val="24"/>
          <w:szCs w:val="24"/>
          <w:lang w:val="es-ES_tradnl"/>
        </w:rPr>
        <w:t>Aproximadamente 20 minutos para cada historia.</w:t>
      </w:r>
    </w:p>
    <w:sectPr w:rsidR="00A36B46" w:rsidRPr="007E26BC" w:rsidSect="000A4F5E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5E"/>
    <w:rsid w:val="000A4F5E"/>
    <w:rsid w:val="00253DB6"/>
    <w:rsid w:val="00341861"/>
    <w:rsid w:val="006421BD"/>
    <w:rsid w:val="007E26BC"/>
    <w:rsid w:val="00951A60"/>
    <w:rsid w:val="00A36B46"/>
    <w:rsid w:val="00B24B9C"/>
    <w:rsid w:val="00B96B73"/>
    <w:rsid w:val="00C71F17"/>
    <w:rsid w:val="00D05C2C"/>
    <w:rsid w:val="00E2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nnl18</dc:creator>
  <cp:lastModifiedBy>Laptop</cp:lastModifiedBy>
  <cp:revision>5</cp:revision>
  <dcterms:created xsi:type="dcterms:W3CDTF">2012-05-23T11:47:00Z</dcterms:created>
  <dcterms:modified xsi:type="dcterms:W3CDTF">2012-05-23T11:54:00Z</dcterms:modified>
</cp:coreProperties>
</file>