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3" w:rsidRPr="008F61BE" w:rsidRDefault="00531493" w:rsidP="00531493">
      <w:pPr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  <w:r w:rsidRPr="008F61BE">
        <w:rPr>
          <w:rFonts w:cstheme="minorHAnsi"/>
          <w:b/>
          <w:sz w:val="20"/>
          <w:szCs w:val="20"/>
        </w:rPr>
        <w:t>TRANSLATING A REFERENCE</w:t>
      </w:r>
      <w:r w:rsidR="00532116" w:rsidRPr="008F61BE">
        <w:rPr>
          <w:rFonts w:cstheme="minorHAnsi"/>
          <w:b/>
          <w:sz w:val="20"/>
          <w:szCs w:val="20"/>
        </w:rPr>
        <w:t xml:space="preserve"> (</w:t>
      </w:r>
      <w:r w:rsidR="007157D7">
        <w:rPr>
          <w:rFonts w:cstheme="minorHAnsi"/>
          <w:b/>
          <w:sz w:val="20"/>
          <w:szCs w:val="20"/>
        </w:rPr>
        <w:t>Part 2</w:t>
      </w:r>
      <w:r w:rsidR="00532116" w:rsidRPr="008F61BE">
        <w:rPr>
          <w:rFonts w:cstheme="minorHAnsi"/>
          <w:b/>
          <w:sz w:val="20"/>
          <w:szCs w:val="20"/>
        </w:rPr>
        <w:t>)</w:t>
      </w:r>
    </w:p>
    <w:p w:rsidR="00531493" w:rsidRPr="008F61BE" w:rsidRDefault="00531493" w:rsidP="004505D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:rsidR="00DC56FA" w:rsidRPr="008F61BE" w:rsidRDefault="00DC56FA" w:rsidP="004505D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8F61BE">
        <w:rPr>
          <w:rFonts w:cstheme="minorHAnsi"/>
          <w:b/>
          <w:sz w:val="20"/>
          <w:szCs w:val="20"/>
        </w:rPr>
        <w:t>The entire task (i.e. parts A, B, C, D, E and F) should take about</w:t>
      </w:r>
      <w:r w:rsidR="00A91ACA" w:rsidRPr="008F61BE">
        <w:rPr>
          <w:rFonts w:cstheme="minorHAnsi"/>
          <w:b/>
          <w:sz w:val="20"/>
          <w:szCs w:val="20"/>
        </w:rPr>
        <w:t xml:space="preserve"> </w:t>
      </w:r>
      <w:r w:rsidR="008F61BE" w:rsidRPr="008F61BE">
        <w:rPr>
          <w:rFonts w:cstheme="minorHAnsi"/>
          <w:b/>
          <w:sz w:val="20"/>
          <w:szCs w:val="20"/>
        </w:rPr>
        <w:t>two</w:t>
      </w:r>
      <w:r w:rsidRPr="008F61BE">
        <w:rPr>
          <w:rFonts w:cstheme="minorHAnsi"/>
          <w:b/>
          <w:sz w:val="20"/>
          <w:szCs w:val="20"/>
        </w:rPr>
        <w:t xml:space="preserve"> hour</w:t>
      </w:r>
      <w:r w:rsidR="008F61BE" w:rsidRPr="008F61BE">
        <w:rPr>
          <w:rFonts w:cstheme="minorHAnsi"/>
          <w:b/>
          <w:sz w:val="20"/>
          <w:szCs w:val="20"/>
        </w:rPr>
        <w:t>s</w:t>
      </w:r>
      <w:r w:rsidR="00DB30F2" w:rsidRPr="008F61BE">
        <w:rPr>
          <w:rFonts w:cstheme="minorHAnsi"/>
          <w:b/>
          <w:sz w:val="20"/>
          <w:szCs w:val="20"/>
        </w:rPr>
        <w:t xml:space="preserve"> in all</w:t>
      </w:r>
      <w:r w:rsidR="00A91ACA" w:rsidRPr="008F61BE">
        <w:rPr>
          <w:rFonts w:cstheme="minorHAnsi"/>
          <w:b/>
          <w:sz w:val="20"/>
          <w:szCs w:val="20"/>
        </w:rPr>
        <w:t>, but the times are only approximate and don't worry if it takes you much longer - translation is a process that can take a very long time...</w:t>
      </w:r>
    </w:p>
    <w:p w:rsidR="00DC56FA" w:rsidRPr="008F61BE" w:rsidRDefault="00DC56FA" w:rsidP="004505D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:rsidR="00531493" w:rsidRPr="008F61BE" w:rsidRDefault="00531493" w:rsidP="004505D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8F61BE">
        <w:rPr>
          <w:rFonts w:cstheme="minorHAnsi"/>
          <w:b/>
          <w:sz w:val="20"/>
          <w:szCs w:val="20"/>
        </w:rPr>
        <w:t>Pre-translation Tasks</w:t>
      </w:r>
    </w:p>
    <w:p w:rsidR="003C1053" w:rsidRPr="008F61BE" w:rsidRDefault="003C1053" w:rsidP="004505DE">
      <w:pPr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F61BE">
        <w:rPr>
          <w:rFonts w:cstheme="minorHAnsi"/>
          <w:i/>
          <w:sz w:val="20"/>
          <w:szCs w:val="20"/>
        </w:rPr>
        <w:t xml:space="preserve">(See </w:t>
      </w:r>
      <w:r w:rsidR="00DC56FA" w:rsidRPr="008F61BE">
        <w:rPr>
          <w:rFonts w:cstheme="minorHAnsi"/>
          <w:i/>
          <w:sz w:val="20"/>
          <w:szCs w:val="20"/>
        </w:rPr>
        <w:t>answer sheet</w:t>
      </w:r>
      <w:r w:rsidRPr="008F61BE">
        <w:rPr>
          <w:rFonts w:cstheme="minorHAnsi"/>
          <w:i/>
          <w:sz w:val="20"/>
          <w:szCs w:val="20"/>
        </w:rPr>
        <w:t xml:space="preserve"> for answers</w:t>
      </w:r>
      <w:r w:rsidR="00E30648" w:rsidRPr="008F61BE">
        <w:rPr>
          <w:rFonts w:cstheme="minorHAnsi"/>
          <w:i/>
          <w:sz w:val="20"/>
          <w:szCs w:val="20"/>
        </w:rPr>
        <w:t xml:space="preserve"> to the tasks</w:t>
      </w:r>
      <w:r w:rsidRPr="008F61BE">
        <w:rPr>
          <w:rFonts w:cstheme="minorHAnsi"/>
          <w:i/>
          <w:sz w:val="20"/>
          <w:szCs w:val="20"/>
        </w:rPr>
        <w:t>)</w:t>
      </w:r>
    </w:p>
    <w:p w:rsidR="00531493" w:rsidRPr="008F61BE" w:rsidRDefault="00531493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2D15AF" w:rsidRPr="008F61BE" w:rsidRDefault="002D15AF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Task A.</w:t>
      </w:r>
    </w:p>
    <w:p w:rsidR="00531493" w:rsidRPr="008F61BE" w:rsidRDefault="00F5293D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This text, the second part of Nina Schmidt's reference, is rather different</w:t>
      </w:r>
      <w:r w:rsidR="005A14E9" w:rsidRPr="008F61BE">
        <w:rPr>
          <w:rFonts w:cstheme="minorHAnsi"/>
          <w:sz w:val="20"/>
          <w:szCs w:val="20"/>
        </w:rPr>
        <w:t xml:space="preserve"> from the first. Although relatively short, it is more difficult because it amounts to a list of highly technical words</w:t>
      </w:r>
      <w:r w:rsidR="007157D7">
        <w:rPr>
          <w:rFonts w:cstheme="minorHAnsi"/>
          <w:sz w:val="20"/>
          <w:szCs w:val="20"/>
        </w:rPr>
        <w:t>, which</w:t>
      </w:r>
      <w:r w:rsidR="005A14E9" w:rsidRPr="008F61BE">
        <w:rPr>
          <w:rFonts w:cstheme="minorHAnsi"/>
          <w:sz w:val="20"/>
          <w:szCs w:val="20"/>
        </w:rPr>
        <w:t xml:space="preserve"> you will need to research. </w:t>
      </w:r>
      <w:r w:rsidR="005A14E9" w:rsidRPr="0010489C">
        <w:rPr>
          <w:rFonts w:cstheme="minorHAnsi"/>
          <w:sz w:val="20"/>
          <w:szCs w:val="20"/>
          <w:lang w:val="de-DE"/>
        </w:rPr>
        <w:t xml:space="preserve">Start by </w:t>
      </w:r>
      <w:r w:rsidR="00467018" w:rsidRPr="0010489C">
        <w:rPr>
          <w:rFonts w:cstheme="minorHAnsi"/>
          <w:sz w:val="20"/>
          <w:szCs w:val="20"/>
          <w:lang w:val="de-DE"/>
        </w:rPr>
        <w:t xml:space="preserve">reading the text </w:t>
      </w:r>
      <w:r w:rsidR="002933DC" w:rsidRPr="0010489C">
        <w:rPr>
          <w:rFonts w:cstheme="minorHAnsi"/>
          <w:sz w:val="20"/>
          <w:szCs w:val="20"/>
          <w:lang w:val="de-DE"/>
        </w:rPr>
        <w:t xml:space="preserve">in the document, </w:t>
      </w:r>
      <w:r w:rsidR="00D9200B" w:rsidRPr="00D9200B">
        <w:rPr>
          <w:rFonts w:cstheme="minorHAnsi"/>
          <w:b/>
          <w:color w:val="0000FF"/>
          <w:sz w:val="20"/>
          <w:szCs w:val="20"/>
          <w:lang w:val="de-DE"/>
        </w:rPr>
        <w:t>08 Zeugnis für Frau Nina Schmidt_DE.docx</w:t>
      </w:r>
      <w:r w:rsidR="002933DC" w:rsidRPr="0010489C">
        <w:rPr>
          <w:rFonts w:cstheme="minorHAnsi"/>
          <w:sz w:val="20"/>
          <w:szCs w:val="20"/>
          <w:lang w:val="de-DE"/>
        </w:rPr>
        <w:t xml:space="preserve">, and </w:t>
      </w:r>
      <w:r w:rsidR="005A14E9" w:rsidRPr="0010489C">
        <w:rPr>
          <w:rFonts w:cstheme="minorHAnsi"/>
          <w:sz w:val="20"/>
          <w:szCs w:val="20"/>
          <w:lang w:val="de-DE"/>
        </w:rPr>
        <w:t>listing any familiar words in the text</w:t>
      </w:r>
      <w:r w:rsidRPr="0010489C">
        <w:rPr>
          <w:rFonts w:cstheme="minorHAnsi"/>
          <w:sz w:val="20"/>
          <w:szCs w:val="20"/>
          <w:lang w:val="de-DE"/>
        </w:rPr>
        <w:t>,</w:t>
      </w:r>
      <w:r w:rsidR="005A14E9" w:rsidRPr="0010489C">
        <w:rPr>
          <w:rFonts w:cstheme="minorHAnsi"/>
          <w:sz w:val="20"/>
          <w:szCs w:val="20"/>
          <w:lang w:val="de-DE"/>
        </w:rPr>
        <w:t xml:space="preserve"> e.g. </w:t>
      </w:r>
      <w:r w:rsidR="005A14E9" w:rsidRPr="0010489C">
        <w:rPr>
          <w:rFonts w:cstheme="minorHAnsi"/>
          <w:i/>
          <w:sz w:val="20"/>
          <w:szCs w:val="20"/>
          <w:lang w:val="de-DE"/>
        </w:rPr>
        <w:t>Export,</w:t>
      </w:r>
      <w:r w:rsidR="005A14E9" w:rsidRPr="0010489C">
        <w:rPr>
          <w:rFonts w:cstheme="minorHAnsi"/>
          <w:sz w:val="20"/>
          <w:szCs w:val="20"/>
          <w:lang w:val="de-DE"/>
        </w:rPr>
        <w:t xml:space="preserve"> </w:t>
      </w:r>
      <w:r w:rsidR="005A14E9" w:rsidRPr="0010489C">
        <w:rPr>
          <w:rFonts w:cstheme="minorHAnsi"/>
          <w:i/>
          <w:sz w:val="20"/>
          <w:szCs w:val="20"/>
          <w:lang w:val="de-DE"/>
        </w:rPr>
        <w:t>Unternehmen, Firma, Aufgabe, Zoll, Angebot, Termin, Ware, Kosten, Kunde, Preisliste, telefonisch</w:t>
      </w:r>
      <w:r w:rsidR="00D93301" w:rsidRPr="0010489C">
        <w:rPr>
          <w:rFonts w:cstheme="minorHAnsi"/>
          <w:sz w:val="20"/>
          <w:szCs w:val="20"/>
          <w:lang w:val="de-DE"/>
        </w:rPr>
        <w:t>, etc.</w:t>
      </w:r>
      <w:r w:rsidR="002933DC" w:rsidRPr="0010489C">
        <w:rPr>
          <w:rFonts w:cstheme="minorHAnsi"/>
          <w:sz w:val="20"/>
          <w:szCs w:val="20"/>
          <w:lang w:val="de-DE"/>
        </w:rPr>
        <w:t xml:space="preserve"> </w:t>
      </w:r>
      <w:r w:rsidR="002933DC">
        <w:rPr>
          <w:rFonts w:cstheme="minorHAnsi"/>
          <w:sz w:val="20"/>
          <w:szCs w:val="20"/>
        </w:rPr>
        <w:t xml:space="preserve">Now </w:t>
      </w:r>
      <w:r w:rsidR="005A14E9" w:rsidRPr="008F61BE">
        <w:rPr>
          <w:rFonts w:cstheme="minorHAnsi"/>
          <w:sz w:val="20"/>
          <w:szCs w:val="20"/>
        </w:rPr>
        <w:t xml:space="preserve">check on the meanings. </w:t>
      </w:r>
      <w:r w:rsidR="007157D7">
        <w:rPr>
          <w:rFonts w:cstheme="minorHAnsi"/>
          <w:sz w:val="20"/>
          <w:szCs w:val="20"/>
        </w:rPr>
        <w:t xml:space="preserve">This will help you to understand the gist. </w:t>
      </w:r>
      <w:r w:rsidR="005A14E9" w:rsidRPr="008F61BE">
        <w:rPr>
          <w:rFonts w:cstheme="minorHAnsi"/>
          <w:sz w:val="20"/>
          <w:szCs w:val="20"/>
        </w:rPr>
        <w:t>What is the text about?</w:t>
      </w:r>
      <w:bookmarkStart w:id="0" w:name="_GoBack"/>
      <w:bookmarkEnd w:id="0"/>
    </w:p>
    <w:p w:rsidR="002D15AF" w:rsidRPr="008F61BE" w:rsidRDefault="00806482" w:rsidP="00806482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="00467018" w:rsidRPr="008F61BE">
        <w:rPr>
          <w:rFonts w:cstheme="minorHAnsi"/>
          <w:sz w:val="20"/>
          <w:szCs w:val="20"/>
        </w:rPr>
        <w:tab/>
      </w:r>
      <w:r w:rsidR="007157D7">
        <w:rPr>
          <w:rFonts w:cstheme="minorHAnsi"/>
          <w:sz w:val="20"/>
          <w:szCs w:val="20"/>
        </w:rPr>
        <w:t>15</w:t>
      </w:r>
      <w:r w:rsidR="004505DE" w:rsidRPr="008F61BE">
        <w:rPr>
          <w:rFonts w:cstheme="minorHAnsi"/>
          <w:sz w:val="20"/>
          <w:szCs w:val="20"/>
        </w:rPr>
        <w:t xml:space="preserve"> minutes</w:t>
      </w:r>
    </w:p>
    <w:p w:rsidR="004505DE" w:rsidRPr="008F61BE" w:rsidRDefault="004505DE" w:rsidP="004505DE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4505DE" w:rsidRPr="008F61BE" w:rsidRDefault="00782853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Task B.</w:t>
      </w:r>
    </w:p>
    <w:p w:rsidR="00782853" w:rsidRPr="008F61BE" w:rsidRDefault="00782853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 xml:space="preserve">Now you are ready to start your research. </w:t>
      </w:r>
      <w:r w:rsidR="004505DE" w:rsidRPr="008F61BE">
        <w:rPr>
          <w:rFonts w:cstheme="minorHAnsi"/>
          <w:sz w:val="20"/>
          <w:szCs w:val="20"/>
        </w:rPr>
        <w:t>S</w:t>
      </w:r>
      <w:r w:rsidRPr="008F61BE">
        <w:rPr>
          <w:rFonts w:cstheme="minorHAnsi"/>
          <w:sz w:val="20"/>
          <w:szCs w:val="20"/>
        </w:rPr>
        <w:t xml:space="preserve">tart by looking for parallel (i.e. similar) 'texts'. From what you know about Nina Schmidt, </w:t>
      </w:r>
      <w:r w:rsidR="001B213F" w:rsidRPr="008F61BE">
        <w:rPr>
          <w:rFonts w:cstheme="minorHAnsi"/>
          <w:sz w:val="20"/>
          <w:szCs w:val="20"/>
        </w:rPr>
        <w:t xml:space="preserve">1) </w:t>
      </w:r>
      <w:proofErr w:type="gramStart"/>
      <w:r w:rsidR="001B213F" w:rsidRPr="008F61BE">
        <w:rPr>
          <w:rFonts w:cstheme="minorHAnsi"/>
          <w:sz w:val="20"/>
          <w:szCs w:val="20"/>
        </w:rPr>
        <w:t>W</w:t>
      </w:r>
      <w:r w:rsidRPr="008F61BE">
        <w:rPr>
          <w:rFonts w:cstheme="minorHAnsi"/>
          <w:sz w:val="20"/>
          <w:szCs w:val="20"/>
        </w:rPr>
        <w:t>here</w:t>
      </w:r>
      <w:proofErr w:type="gramEnd"/>
      <w:r w:rsidRPr="008F61BE">
        <w:rPr>
          <w:rFonts w:cstheme="minorHAnsi"/>
          <w:sz w:val="20"/>
          <w:szCs w:val="20"/>
        </w:rPr>
        <w:t xml:space="preserve"> will you look? Find and have a look at these to get an idea of the knowledge and skills and the tasks the training and work might involve</w:t>
      </w:r>
      <w:r w:rsidR="001B213F" w:rsidRPr="008F61BE">
        <w:rPr>
          <w:rFonts w:cstheme="minorHAnsi"/>
          <w:sz w:val="20"/>
          <w:szCs w:val="20"/>
        </w:rPr>
        <w:t>. 2) Where/who else could you consult?</w:t>
      </w:r>
      <w:r w:rsidR="004D5CC6" w:rsidRPr="008F61BE">
        <w:rPr>
          <w:rFonts w:cstheme="minorHAnsi"/>
          <w:sz w:val="20"/>
          <w:szCs w:val="20"/>
        </w:rPr>
        <w:t xml:space="preserve"> 3) Could you ask your client?</w:t>
      </w:r>
      <w:r w:rsidR="001B213F" w:rsidRPr="008F61BE">
        <w:rPr>
          <w:rFonts w:cstheme="minorHAnsi"/>
          <w:sz w:val="20"/>
          <w:szCs w:val="20"/>
        </w:rPr>
        <w:t xml:space="preserve"> </w:t>
      </w:r>
      <w:r w:rsidR="00EE6942" w:rsidRPr="008F61BE">
        <w:rPr>
          <w:rFonts w:cstheme="minorHAnsi"/>
          <w:sz w:val="20"/>
          <w:szCs w:val="20"/>
        </w:rPr>
        <w:t>Make a list of possible sources of help/further research and find out as much as you can</w:t>
      </w:r>
    </w:p>
    <w:p w:rsidR="004505DE" w:rsidRPr="008F61BE" w:rsidRDefault="00467018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  <w:t>15+</w:t>
      </w:r>
      <w:r w:rsidR="004505DE" w:rsidRPr="008F61BE">
        <w:rPr>
          <w:rFonts w:cstheme="minorHAnsi"/>
          <w:sz w:val="20"/>
          <w:szCs w:val="20"/>
        </w:rPr>
        <w:t xml:space="preserve"> minutes </w:t>
      </w:r>
    </w:p>
    <w:p w:rsidR="003C1053" w:rsidRPr="008F61BE" w:rsidRDefault="003C1053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4D5CC6" w:rsidRPr="008F61BE" w:rsidRDefault="003C1053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 xml:space="preserve">Task </w:t>
      </w:r>
      <w:r w:rsidR="004D5CC6" w:rsidRPr="008F61BE">
        <w:rPr>
          <w:rFonts w:cstheme="minorHAnsi"/>
          <w:sz w:val="20"/>
          <w:szCs w:val="20"/>
        </w:rPr>
        <w:t>C</w:t>
      </w:r>
      <w:r w:rsidR="00F87C49" w:rsidRPr="008F61BE">
        <w:rPr>
          <w:rFonts w:cstheme="minorHAnsi"/>
          <w:sz w:val="20"/>
          <w:szCs w:val="20"/>
        </w:rPr>
        <w:t>.</w:t>
      </w:r>
    </w:p>
    <w:p w:rsidR="00EE6942" w:rsidRPr="008F61BE" w:rsidRDefault="00EE6942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Strategies for finding the correct meaning/term in this context:</w:t>
      </w:r>
    </w:p>
    <w:p w:rsidR="00EE6942" w:rsidRPr="008F61BE" w:rsidRDefault="00EE6942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  <w:lang w:val="de-DE"/>
        </w:rPr>
      </w:pPr>
      <w:r w:rsidRPr="008F61BE">
        <w:rPr>
          <w:rFonts w:cstheme="minorHAnsi"/>
          <w:sz w:val="20"/>
          <w:szCs w:val="20"/>
          <w:lang w:val="de-DE"/>
        </w:rPr>
        <w:t>1) Breaking down words:</w:t>
      </w:r>
    </w:p>
    <w:p w:rsidR="00467018" w:rsidRPr="008F61BE" w:rsidRDefault="00CA06C6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  <w:lang w:val="de-DE"/>
        </w:rPr>
      </w:pPr>
      <w:r w:rsidRPr="008F61BE">
        <w:rPr>
          <w:rFonts w:cstheme="minorHAnsi"/>
          <w:sz w:val="20"/>
          <w:szCs w:val="20"/>
          <w:lang w:val="de-DE"/>
        </w:rPr>
        <w:t xml:space="preserve">a) </w:t>
      </w:r>
      <w:r w:rsidR="00467018" w:rsidRPr="008F61BE">
        <w:rPr>
          <w:rFonts w:cstheme="minorHAnsi"/>
          <w:sz w:val="20"/>
          <w:szCs w:val="20"/>
          <w:lang w:val="de-DE"/>
        </w:rPr>
        <w:t>Verkaufssachbearbeiterin</w:t>
      </w:r>
    </w:p>
    <w:p w:rsidR="00F87C49" w:rsidRPr="008F61BE" w:rsidRDefault="00CA06C6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  <w:lang w:val="de-DE"/>
        </w:rPr>
      </w:pPr>
      <w:r w:rsidRPr="008F61BE">
        <w:rPr>
          <w:rFonts w:cstheme="minorHAnsi"/>
          <w:sz w:val="20"/>
          <w:szCs w:val="20"/>
          <w:lang w:val="de-DE"/>
        </w:rPr>
        <w:t xml:space="preserve">b) </w:t>
      </w:r>
      <w:r w:rsidR="00EE6942" w:rsidRPr="008F61BE">
        <w:rPr>
          <w:rFonts w:cstheme="minorHAnsi"/>
          <w:sz w:val="20"/>
          <w:szCs w:val="20"/>
          <w:lang w:val="de-DE"/>
        </w:rPr>
        <w:t>Langzeitlieferantenerklärungen</w:t>
      </w:r>
    </w:p>
    <w:p w:rsidR="00467018" w:rsidRPr="002933DC" w:rsidRDefault="00F87C49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933DC">
        <w:rPr>
          <w:rFonts w:cstheme="minorHAnsi"/>
          <w:sz w:val="20"/>
          <w:szCs w:val="20"/>
        </w:rPr>
        <w:t xml:space="preserve">c) </w:t>
      </w:r>
      <w:proofErr w:type="spellStart"/>
      <w:r w:rsidRPr="002933DC">
        <w:rPr>
          <w:rFonts w:cstheme="minorHAnsi"/>
          <w:sz w:val="20"/>
          <w:szCs w:val="20"/>
        </w:rPr>
        <w:t>A</w:t>
      </w:r>
      <w:r w:rsidR="00467018" w:rsidRPr="002933DC">
        <w:rPr>
          <w:rFonts w:cstheme="minorHAnsi"/>
          <w:sz w:val="20"/>
          <w:szCs w:val="20"/>
        </w:rPr>
        <w:t>ussendienstmitarbeiter</w:t>
      </w:r>
      <w:proofErr w:type="spellEnd"/>
    </w:p>
    <w:p w:rsidR="004D5CC6" w:rsidRPr="008F61BE" w:rsidRDefault="00F87C49" w:rsidP="004D5CC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 xml:space="preserve">2. </w:t>
      </w:r>
      <w:r w:rsidR="00467018" w:rsidRPr="008F61BE">
        <w:rPr>
          <w:rFonts w:cstheme="minorHAnsi"/>
          <w:sz w:val="20"/>
          <w:szCs w:val="20"/>
        </w:rPr>
        <w:t xml:space="preserve">Identifying proper names - what are the clues? </w:t>
      </w:r>
      <w:r w:rsidR="00FC638A" w:rsidRPr="008F61BE">
        <w:rPr>
          <w:rFonts w:cstheme="minorHAnsi"/>
          <w:sz w:val="20"/>
          <w:szCs w:val="20"/>
        </w:rPr>
        <w:t>List three or more proper nouns</w:t>
      </w:r>
      <w:r w:rsidR="00467018" w:rsidRPr="008F61BE">
        <w:rPr>
          <w:rFonts w:cstheme="minorHAnsi"/>
          <w:sz w:val="20"/>
          <w:szCs w:val="20"/>
        </w:rPr>
        <w:t xml:space="preserve">. </w:t>
      </w:r>
    </w:p>
    <w:p w:rsidR="00806482" w:rsidRPr="002933DC" w:rsidRDefault="007157D7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67018" w:rsidRPr="002933DC">
        <w:rPr>
          <w:rFonts w:cstheme="minorHAnsi"/>
          <w:sz w:val="20"/>
          <w:szCs w:val="20"/>
        </w:rPr>
        <w:t>15 minutes</w:t>
      </w:r>
    </w:p>
    <w:p w:rsidR="00F87C49" w:rsidRPr="002933DC" w:rsidRDefault="00F87C49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F87C49" w:rsidRPr="008F61BE" w:rsidRDefault="00F87C49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proofErr w:type="gramStart"/>
      <w:r w:rsidRPr="008F61BE">
        <w:rPr>
          <w:rFonts w:cstheme="minorHAnsi"/>
          <w:sz w:val="20"/>
          <w:szCs w:val="20"/>
        </w:rPr>
        <w:t>Task D.</w:t>
      </w:r>
      <w:proofErr w:type="gramEnd"/>
    </w:p>
    <w:p w:rsidR="00F87C49" w:rsidRPr="008F61BE" w:rsidRDefault="00F87C49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Selecting an appropriate term in the</w:t>
      </w:r>
      <w:r w:rsidR="007157D7">
        <w:rPr>
          <w:rFonts w:cstheme="minorHAnsi"/>
          <w:sz w:val="20"/>
          <w:szCs w:val="20"/>
        </w:rPr>
        <w:t xml:space="preserve"> context: i</w:t>
      </w:r>
      <w:r w:rsidRPr="008F61BE">
        <w:rPr>
          <w:rFonts w:cstheme="minorHAnsi"/>
          <w:sz w:val="20"/>
          <w:szCs w:val="20"/>
        </w:rPr>
        <w:t>f you look up the following words in a dictionary you will find several alternatives</w:t>
      </w:r>
      <w:r w:rsidR="007157D7">
        <w:rPr>
          <w:rFonts w:cstheme="minorHAnsi"/>
          <w:sz w:val="20"/>
          <w:szCs w:val="20"/>
        </w:rPr>
        <w:t xml:space="preserve"> for each</w:t>
      </w:r>
      <w:r w:rsidR="00D275AF" w:rsidRPr="008F61BE">
        <w:rPr>
          <w:rFonts w:cstheme="minorHAnsi"/>
          <w:sz w:val="20"/>
          <w:szCs w:val="20"/>
        </w:rPr>
        <w:t>:</w:t>
      </w:r>
    </w:p>
    <w:p w:rsidR="00D275AF" w:rsidRPr="008F61BE" w:rsidRDefault="00EB4944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proofErr w:type="gramStart"/>
      <w:r w:rsidRPr="008F61BE">
        <w:rPr>
          <w:rFonts w:cstheme="minorHAnsi"/>
          <w:sz w:val="20"/>
          <w:szCs w:val="20"/>
        </w:rPr>
        <w:t>a</w:t>
      </w:r>
      <w:proofErr w:type="gramEnd"/>
      <w:r w:rsidR="00D275AF" w:rsidRPr="008F61BE">
        <w:rPr>
          <w:rFonts w:cstheme="minorHAnsi"/>
          <w:sz w:val="20"/>
          <w:szCs w:val="20"/>
        </w:rPr>
        <w:t>) -</w:t>
      </w:r>
      <w:r w:rsidR="00D93301" w:rsidRPr="008F61BE">
        <w:rPr>
          <w:rFonts w:cstheme="minorHAnsi"/>
          <w:sz w:val="20"/>
          <w:szCs w:val="20"/>
        </w:rPr>
        <w:t>sachbearbeiter: contact, administrator, clerk, official, person responsible, officer etc.</w:t>
      </w:r>
    </w:p>
    <w:p w:rsidR="00F87C49" w:rsidRPr="008F61BE" w:rsidRDefault="00EB4944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b</w:t>
      </w:r>
      <w:r w:rsidR="00D275AF" w:rsidRPr="008F61BE">
        <w:rPr>
          <w:rFonts w:cstheme="minorHAnsi"/>
          <w:sz w:val="20"/>
          <w:szCs w:val="20"/>
        </w:rPr>
        <w:t>) -</w:t>
      </w:r>
      <w:r w:rsidR="00D93301" w:rsidRPr="008F61BE">
        <w:rPr>
          <w:rFonts w:cstheme="minorHAnsi"/>
          <w:sz w:val="20"/>
          <w:szCs w:val="20"/>
        </w:rPr>
        <w:t xml:space="preserve">beauftragte: agent, representative, </w:t>
      </w:r>
      <w:r w:rsidR="00A03162" w:rsidRPr="008F61BE">
        <w:rPr>
          <w:rFonts w:cstheme="minorHAnsi"/>
          <w:sz w:val="20"/>
          <w:szCs w:val="20"/>
        </w:rPr>
        <w:t>commissioner, appointee</w:t>
      </w:r>
      <w:r w:rsidR="00D93301" w:rsidRPr="008F61BE">
        <w:rPr>
          <w:rFonts w:cstheme="minorHAnsi"/>
          <w:sz w:val="20"/>
          <w:szCs w:val="20"/>
        </w:rPr>
        <w:t xml:space="preserve">, </w:t>
      </w:r>
      <w:r w:rsidR="00A03162" w:rsidRPr="008F61BE">
        <w:rPr>
          <w:rFonts w:cstheme="minorHAnsi"/>
          <w:sz w:val="20"/>
          <w:szCs w:val="20"/>
        </w:rPr>
        <w:t xml:space="preserve">delegate, </w:t>
      </w:r>
      <w:r w:rsidR="00D93301" w:rsidRPr="008F61BE">
        <w:rPr>
          <w:rFonts w:cstheme="minorHAnsi"/>
          <w:sz w:val="20"/>
          <w:szCs w:val="20"/>
        </w:rPr>
        <w:t>etc</w:t>
      </w:r>
      <w:r w:rsidR="00A03162" w:rsidRPr="008F61BE">
        <w:rPr>
          <w:rFonts w:cstheme="minorHAnsi"/>
          <w:sz w:val="20"/>
          <w:szCs w:val="20"/>
        </w:rPr>
        <w:t>.</w:t>
      </w:r>
      <w:r w:rsidR="00D93301" w:rsidRPr="008F61BE">
        <w:rPr>
          <w:rFonts w:cstheme="minorHAnsi"/>
          <w:sz w:val="20"/>
          <w:szCs w:val="20"/>
        </w:rPr>
        <w:t xml:space="preserve"> </w:t>
      </w:r>
    </w:p>
    <w:p w:rsidR="00F87C49" w:rsidRPr="008F61BE" w:rsidRDefault="00EB4944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c</w:t>
      </w:r>
      <w:r w:rsidR="00F87C49" w:rsidRPr="008F61BE">
        <w:rPr>
          <w:rFonts w:cstheme="minorHAnsi"/>
          <w:sz w:val="20"/>
          <w:szCs w:val="20"/>
        </w:rPr>
        <w:t xml:space="preserve">) </w:t>
      </w:r>
      <w:r w:rsidR="00D275AF" w:rsidRPr="008F61BE">
        <w:rPr>
          <w:rFonts w:cstheme="minorHAnsi"/>
          <w:sz w:val="20"/>
          <w:szCs w:val="20"/>
        </w:rPr>
        <w:t>Abwicklung:</w:t>
      </w:r>
      <w:r w:rsidRPr="008F61BE">
        <w:rPr>
          <w:rFonts w:cstheme="minorHAnsi"/>
          <w:sz w:val="20"/>
          <w:szCs w:val="20"/>
        </w:rPr>
        <w:t xml:space="preserve"> process(ing), </w:t>
      </w:r>
      <w:proofErr w:type="gramStart"/>
      <w:r w:rsidRPr="008F61BE">
        <w:rPr>
          <w:rFonts w:cstheme="minorHAnsi"/>
          <w:sz w:val="20"/>
          <w:szCs w:val="20"/>
        </w:rPr>
        <w:t>arranging(</w:t>
      </w:r>
      <w:proofErr w:type="gramEnd"/>
      <w:r w:rsidR="00A03162" w:rsidRPr="008F61BE">
        <w:rPr>
          <w:rFonts w:cstheme="minorHAnsi"/>
          <w:sz w:val="20"/>
          <w:szCs w:val="20"/>
        </w:rPr>
        <w:t>arrang</w:t>
      </w:r>
      <w:r w:rsidRPr="008F61BE">
        <w:rPr>
          <w:rFonts w:cstheme="minorHAnsi"/>
          <w:sz w:val="20"/>
          <w:szCs w:val="20"/>
        </w:rPr>
        <w:t>ement), developing(</w:t>
      </w:r>
      <w:r w:rsidR="00A03162" w:rsidRPr="008F61BE">
        <w:rPr>
          <w:rFonts w:cstheme="minorHAnsi"/>
          <w:sz w:val="20"/>
          <w:szCs w:val="20"/>
        </w:rPr>
        <w:t>develop</w:t>
      </w:r>
      <w:r w:rsidRPr="008F61BE">
        <w:rPr>
          <w:rFonts w:cstheme="minorHAnsi"/>
          <w:sz w:val="20"/>
          <w:szCs w:val="20"/>
        </w:rPr>
        <w:t>ment)</w:t>
      </w:r>
    </w:p>
    <w:p w:rsidR="00F87C49" w:rsidRPr="008F61BE" w:rsidRDefault="00EB4944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d</w:t>
      </w:r>
      <w:r w:rsidR="00F87C49" w:rsidRPr="008F61BE">
        <w:rPr>
          <w:rFonts w:cstheme="minorHAnsi"/>
          <w:sz w:val="20"/>
          <w:szCs w:val="20"/>
        </w:rPr>
        <w:t xml:space="preserve">) </w:t>
      </w:r>
      <w:r w:rsidR="00D275AF" w:rsidRPr="008F61BE">
        <w:rPr>
          <w:rFonts w:cstheme="minorHAnsi"/>
          <w:sz w:val="20"/>
          <w:szCs w:val="20"/>
        </w:rPr>
        <w:t>-Erstellung:</w:t>
      </w:r>
      <w:r w:rsidR="00A03162" w:rsidRPr="008F61BE">
        <w:rPr>
          <w:rFonts w:cstheme="minorHAnsi"/>
          <w:sz w:val="20"/>
          <w:szCs w:val="20"/>
        </w:rPr>
        <w:t xml:space="preserve"> </w:t>
      </w:r>
      <w:proofErr w:type="gramStart"/>
      <w:r w:rsidR="00A03162" w:rsidRPr="008F61BE">
        <w:rPr>
          <w:rFonts w:cstheme="minorHAnsi"/>
          <w:sz w:val="20"/>
          <w:szCs w:val="20"/>
        </w:rPr>
        <w:t>creation(</w:t>
      </w:r>
      <w:proofErr w:type="gramEnd"/>
      <w:r w:rsidR="00A03162" w:rsidRPr="008F61BE">
        <w:rPr>
          <w:rFonts w:cstheme="minorHAnsi"/>
          <w:sz w:val="20"/>
          <w:szCs w:val="20"/>
        </w:rPr>
        <w:t>creating), preparation (preparing), issuing, production (producing, compilation (compiling</w:t>
      </w:r>
    </w:p>
    <w:p w:rsidR="00F87C49" w:rsidRPr="008F61BE" w:rsidRDefault="00EB4944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e</w:t>
      </w:r>
      <w:r w:rsidR="00F87C49" w:rsidRPr="008F61BE">
        <w:rPr>
          <w:rFonts w:cstheme="minorHAnsi"/>
          <w:sz w:val="20"/>
          <w:szCs w:val="20"/>
        </w:rPr>
        <w:t xml:space="preserve">) </w:t>
      </w:r>
      <w:r w:rsidR="00D275AF" w:rsidRPr="008F61BE">
        <w:rPr>
          <w:rFonts w:cstheme="minorHAnsi"/>
          <w:sz w:val="20"/>
          <w:szCs w:val="20"/>
        </w:rPr>
        <w:t>Muster:</w:t>
      </w:r>
      <w:r w:rsidR="00A03162" w:rsidRPr="008F61BE">
        <w:rPr>
          <w:rFonts w:cstheme="minorHAnsi"/>
          <w:sz w:val="20"/>
          <w:szCs w:val="20"/>
        </w:rPr>
        <w:t xml:space="preserve"> sample, model, pattern, example, swatch</w:t>
      </w:r>
    </w:p>
    <w:p w:rsidR="00F87C49" w:rsidRPr="008F61BE" w:rsidRDefault="00D275AF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 xml:space="preserve">One or more of these terms could be appropriate in this context. 1) Which alternative(s) do you feel suit the context? 2) Why? Write a sentence </w:t>
      </w:r>
      <w:r w:rsidR="00EB4944" w:rsidRPr="008F61BE">
        <w:rPr>
          <w:rFonts w:cstheme="minorHAnsi"/>
          <w:sz w:val="20"/>
          <w:szCs w:val="20"/>
        </w:rPr>
        <w:t>t</w:t>
      </w:r>
      <w:r w:rsidRPr="008F61BE">
        <w:rPr>
          <w:rFonts w:cstheme="minorHAnsi"/>
          <w:sz w:val="20"/>
          <w:szCs w:val="20"/>
        </w:rPr>
        <w:t>o justify your choice</w:t>
      </w:r>
      <w:r w:rsidR="00EB4944" w:rsidRPr="008F61BE">
        <w:rPr>
          <w:rFonts w:cstheme="minorHAnsi"/>
          <w:sz w:val="20"/>
          <w:szCs w:val="20"/>
        </w:rPr>
        <w:t xml:space="preserve"> for each of the 5 terms</w:t>
      </w:r>
      <w:r w:rsidRPr="008F61BE">
        <w:rPr>
          <w:rFonts w:cstheme="minorHAnsi"/>
          <w:sz w:val="20"/>
          <w:szCs w:val="20"/>
        </w:rPr>
        <w:t xml:space="preserve">. </w:t>
      </w:r>
      <w:r w:rsidR="007157D7">
        <w:rPr>
          <w:rFonts w:cstheme="minorHAnsi"/>
          <w:sz w:val="20"/>
          <w:szCs w:val="20"/>
        </w:rPr>
        <w:t>Note, y</w:t>
      </w:r>
      <w:r w:rsidRPr="008F61BE">
        <w:rPr>
          <w:rFonts w:cstheme="minorHAnsi"/>
          <w:sz w:val="20"/>
          <w:szCs w:val="20"/>
        </w:rPr>
        <w:t>ou need to sa</w:t>
      </w:r>
      <w:r w:rsidR="007157D7">
        <w:rPr>
          <w:rFonts w:cstheme="minorHAnsi"/>
          <w:sz w:val="20"/>
          <w:szCs w:val="20"/>
        </w:rPr>
        <w:t>y more than, '"It sounded right,</w:t>
      </w:r>
      <w:r w:rsidRPr="008F61BE">
        <w:rPr>
          <w:rFonts w:cstheme="minorHAnsi"/>
          <w:sz w:val="20"/>
          <w:szCs w:val="20"/>
        </w:rPr>
        <w:t>"</w:t>
      </w:r>
      <w:r w:rsidR="007157D7">
        <w:rPr>
          <w:rFonts w:cstheme="minorHAnsi"/>
          <w:sz w:val="20"/>
          <w:szCs w:val="20"/>
        </w:rPr>
        <w:t xml:space="preserve"> to convince your client who may not agree with you.</w:t>
      </w:r>
    </w:p>
    <w:p w:rsidR="00F87C49" w:rsidRPr="008F61BE" w:rsidRDefault="00F87C49" w:rsidP="00F87C49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  <w:t>15 minutes</w:t>
      </w:r>
    </w:p>
    <w:p w:rsidR="00F87C49" w:rsidRPr="008F61BE" w:rsidRDefault="00F87C49" w:rsidP="004505D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DC56FA" w:rsidRPr="002933DC" w:rsidRDefault="00EB4944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933DC">
        <w:rPr>
          <w:rFonts w:cstheme="minorHAnsi"/>
          <w:sz w:val="20"/>
          <w:szCs w:val="20"/>
        </w:rPr>
        <w:t>Task E.</w:t>
      </w:r>
    </w:p>
    <w:p w:rsidR="00DC56FA" w:rsidRPr="008F61BE" w:rsidRDefault="00EB4944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933DC">
        <w:rPr>
          <w:rFonts w:cstheme="minorHAnsi"/>
          <w:b/>
          <w:sz w:val="20"/>
          <w:szCs w:val="20"/>
        </w:rPr>
        <w:t>Translate the text</w:t>
      </w:r>
      <w:r w:rsidRPr="002933DC">
        <w:rPr>
          <w:rFonts w:cstheme="minorHAnsi"/>
          <w:sz w:val="20"/>
          <w:szCs w:val="20"/>
        </w:rPr>
        <w:t xml:space="preserve">. </w:t>
      </w:r>
      <w:r w:rsidRPr="008F61BE">
        <w:rPr>
          <w:rFonts w:cstheme="minorHAnsi"/>
          <w:sz w:val="20"/>
          <w:szCs w:val="20"/>
        </w:rPr>
        <w:t>1) What format will you choose? 2) How will you ensure this?</w:t>
      </w:r>
    </w:p>
    <w:p w:rsidR="00DC56FA" w:rsidRPr="008F61BE" w:rsidRDefault="001F4BD5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</w:r>
      <w:r w:rsidRPr="008F61BE">
        <w:rPr>
          <w:rFonts w:cstheme="minorHAnsi"/>
          <w:sz w:val="20"/>
          <w:szCs w:val="20"/>
        </w:rPr>
        <w:tab/>
        <w:t>45 minutes</w:t>
      </w:r>
    </w:p>
    <w:p w:rsidR="001F4BD5" w:rsidRPr="008F61BE" w:rsidRDefault="001F4BD5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DC56FA" w:rsidRPr="008F61BE" w:rsidRDefault="00EB4944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Task F.</w:t>
      </w:r>
    </w:p>
    <w:p w:rsidR="00EB4944" w:rsidRPr="008F61BE" w:rsidRDefault="00EB4944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F61BE">
        <w:rPr>
          <w:rFonts w:cstheme="minorHAnsi"/>
          <w:sz w:val="20"/>
          <w:szCs w:val="20"/>
        </w:rPr>
        <w:t>Compare your tra</w:t>
      </w:r>
      <w:r w:rsidR="00D93301" w:rsidRPr="008F61BE">
        <w:rPr>
          <w:rFonts w:cstheme="minorHAnsi"/>
          <w:sz w:val="20"/>
          <w:szCs w:val="20"/>
        </w:rPr>
        <w:t xml:space="preserve">nslation to the one in document </w:t>
      </w:r>
      <w:r w:rsidR="00DE149D" w:rsidRPr="00DE149D">
        <w:rPr>
          <w:rFonts w:cstheme="minorHAnsi"/>
          <w:b/>
          <w:color w:val="0000FF"/>
          <w:sz w:val="20"/>
          <w:szCs w:val="20"/>
          <w:lang w:val="de-DE"/>
        </w:rPr>
        <w:t>09 Reference_for_Nina_Schmidt_EN.docx</w:t>
      </w:r>
      <w:r w:rsidRPr="008F61BE">
        <w:rPr>
          <w:rFonts w:cstheme="minorHAnsi"/>
          <w:sz w:val="20"/>
          <w:szCs w:val="20"/>
        </w:rPr>
        <w:t>, and read the 5 annotations.</w:t>
      </w:r>
    </w:p>
    <w:p w:rsidR="00DC56FA" w:rsidRPr="008F61BE" w:rsidRDefault="007157D7" w:rsidP="004505DE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Write</w:t>
      </w:r>
      <w:r w:rsidR="00EB4944" w:rsidRPr="008F61BE">
        <w:rPr>
          <w:rFonts w:cstheme="minorHAnsi"/>
          <w:sz w:val="20"/>
          <w:szCs w:val="20"/>
        </w:rPr>
        <w:t xml:space="preserve"> similar annotations to j</w:t>
      </w:r>
      <w:r>
        <w:rPr>
          <w:rFonts w:cstheme="minorHAnsi"/>
          <w:sz w:val="20"/>
          <w:szCs w:val="20"/>
        </w:rPr>
        <w:t>ustify 3-5</w:t>
      </w:r>
      <w:r w:rsidR="00EB4944" w:rsidRPr="008F61BE">
        <w:rPr>
          <w:rFonts w:cstheme="minorHAnsi"/>
          <w:sz w:val="20"/>
          <w:szCs w:val="20"/>
        </w:rPr>
        <w:t xml:space="preserve"> decisions you made</w:t>
      </w:r>
      <w:r>
        <w:rPr>
          <w:rFonts w:cstheme="minorHAnsi"/>
          <w:sz w:val="20"/>
          <w:szCs w:val="20"/>
        </w:rPr>
        <w:t>; these will resemble</w:t>
      </w:r>
      <w:r w:rsidR="008F61BE" w:rsidRPr="008F61BE">
        <w:rPr>
          <w:rFonts w:cstheme="minorHAnsi"/>
          <w:sz w:val="20"/>
          <w:szCs w:val="20"/>
        </w:rPr>
        <w:t xml:space="preserve"> the arguments you used to</w:t>
      </w:r>
      <w:r>
        <w:rPr>
          <w:rFonts w:cstheme="minorHAnsi"/>
          <w:sz w:val="20"/>
          <w:szCs w:val="20"/>
        </w:rPr>
        <w:t xml:space="preserve"> justify your choices in Task D</w:t>
      </w:r>
      <w:r w:rsidR="00EB4944" w:rsidRPr="008F61BE">
        <w:rPr>
          <w:rFonts w:cstheme="minorHAnsi"/>
          <w:sz w:val="20"/>
          <w:szCs w:val="20"/>
        </w:rPr>
        <w:t>. Again, you need to say more than, "It sounded/felt right</w:t>
      </w:r>
      <w:r>
        <w:rPr>
          <w:rFonts w:cstheme="minorHAnsi"/>
          <w:sz w:val="20"/>
          <w:szCs w:val="20"/>
        </w:rPr>
        <w:t>"</w:t>
      </w:r>
      <w:r w:rsidR="00EB4944" w:rsidRPr="008F61BE">
        <w:rPr>
          <w:rFonts w:cstheme="minorHAnsi"/>
          <w:sz w:val="20"/>
          <w:szCs w:val="20"/>
        </w:rPr>
        <w:t xml:space="preserve">: you may have to work hard to persuade your client </w:t>
      </w:r>
      <w:r w:rsidR="001F4BD5" w:rsidRPr="008F61BE">
        <w:rPr>
          <w:rFonts w:cstheme="minorHAnsi"/>
          <w:sz w:val="20"/>
          <w:szCs w:val="20"/>
        </w:rPr>
        <w:t xml:space="preserve">that your choice is the correct one and for this you need </w:t>
      </w:r>
      <w:r w:rsidR="001F4BD5" w:rsidRPr="008F61BE">
        <w:rPr>
          <w:rFonts w:cstheme="minorHAnsi"/>
          <w:i/>
          <w:sz w:val="20"/>
          <w:szCs w:val="20"/>
        </w:rPr>
        <w:t>evidence</w:t>
      </w:r>
      <w:r w:rsidR="008F61BE" w:rsidRPr="008F61BE">
        <w:rPr>
          <w:rFonts w:cstheme="minorHAnsi"/>
          <w:sz w:val="20"/>
          <w:szCs w:val="20"/>
        </w:rPr>
        <w:t xml:space="preserve"> in the form of facts b</w:t>
      </w:r>
      <w:r w:rsidR="001F4BD5" w:rsidRPr="008F61BE">
        <w:rPr>
          <w:rFonts w:cstheme="minorHAnsi"/>
          <w:sz w:val="20"/>
          <w:szCs w:val="20"/>
        </w:rPr>
        <w:t xml:space="preserve">ased on your previous research, knowledge of English grammar and style, conventions in a reference, etc. </w:t>
      </w:r>
      <w:r>
        <w:rPr>
          <w:rFonts w:cstheme="minorHAnsi"/>
          <w:sz w:val="20"/>
          <w:szCs w:val="20"/>
        </w:rPr>
        <w:t>Remember to quote your sources to make your reasons more convincing.</w:t>
      </w:r>
    </w:p>
    <w:p w:rsidR="00DC56FA" w:rsidRPr="002933DC" w:rsidRDefault="007157D7" w:rsidP="004505DE">
      <w:pPr>
        <w:spacing w:after="0" w:line="240" w:lineRule="auto"/>
        <w:ind w:left="360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33DC">
        <w:rPr>
          <w:rFonts w:cstheme="minorHAnsi"/>
          <w:sz w:val="20"/>
          <w:szCs w:val="20"/>
          <w:lang w:val="de-DE"/>
        </w:rPr>
        <w:t>15</w:t>
      </w:r>
      <w:r w:rsidR="001F4BD5" w:rsidRPr="002933DC">
        <w:rPr>
          <w:rFonts w:cstheme="minorHAnsi"/>
          <w:sz w:val="20"/>
          <w:szCs w:val="20"/>
          <w:lang w:val="de-DE"/>
        </w:rPr>
        <w:t xml:space="preserve"> minutes</w:t>
      </w:r>
    </w:p>
    <w:p w:rsidR="00DC56FA" w:rsidRPr="002933DC" w:rsidRDefault="00DC56FA" w:rsidP="004505DE">
      <w:pPr>
        <w:spacing w:after="0" w:line="240" w:lineRule="auto"/>
        <w:ind w:left="360"/>
        <w:rPr>
          <w:rFonts w:cstheme="minorHAnsi"/>
          <w:lang w:val="de-DE"/>
        </w:rPr>
      </w:pPr>
    </w:p>
    <w:sectPr w:rsidR="00DC56FA" w:rsidRPr="002933DC" w:rsidSect="00DC56FA">
      <w:pgSz w:w="11906" w:h="16838"/>
      <w:pgMar w:top="51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4EB"/>
    <w:multiLevelType w:val="hybridMultilevel"/>
    <w:tmpl w:val="A76A3D00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3AE2217C"/>
    <w:multiLevelType w:val="hybridMultilevel"/>
    <w:tmpl w:val="A0F09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3227"/>
    <w:multiLevelType w:val="hybridMultilevel"/>
    <w:tmpl w:val="9242986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833E0"/>
    <w:multiLevelType w:val="hybridMultilevel"/>
    <w:tmpl w:val="9B3E38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1F60B4"/>
    <w:multiLevelType w:val="hybridMultilevel"/>
    <w:tmpl w:val="66E6F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0726"/>
    <w:rsid w:val="0009410A"/>
    <w:rsid w:val="0010489C"/>
    <w:rsid w:val="0014710D"/>
    <w:rsid w:val="00167F66"/>
    <w:rsid w:val="001B213F"/>
    <w:rsid w:val="001F4BD5"/>
    <w:rsid w:val="002933DC"/>
    <w:rsid w:val="002D15AF"/>
    <w:rsid w:val="00332FA9"/>
    <w:rsid w:val="003A42DD"/>
    <w:rsid w:val="003C1053"/>
    <w:rsid w:val="00443B20"/>
    <w:rsid w:val="004505DE"/>
    <w:rsid w:val="0046635B"/>
    <w:rsid w:val="00467018"/>
    <w:rsid w:val="004B0742"/>
    <w:rsid w:val="004C104C"/>
    <w:rsid w:val="004D5CC6"/>
    <w:rsid w:val="00531493"/>
    <w:rsid w:val="00532116"/>
    <w:rsid w:val="00567789"/>
    <w:rsid w:val="005A14E9"/>
    <w:rsid w:val="005E693B"/>
    <w:rsid w:val="00694826"/>
    <w:rsid w:val="007157D7"/>
    <w:rsid w:val="00782853"/>
    <w:rsid w:val="00806482"/>
    <w:rsid w:val="008F61BE"/>
    <w:rsid w:val="00926505"/>
    <w:rsid w:val="00961801"/>
    <w:rsid w:val="00965A05"/>
    <w:rsid w:val="00A03162"/>
    <w:rsid w:val="00A91ACA"/>
    <w:rsid w:val="00AB0726"/>
    <w:rsid w:val="00B90407"/>
    <w:rsid w:val="00CA06C6"/>
    <w:rsid w:val="00CD6718"/>
    <w:rsid w:val="00CF2126"/>
    <w:rsid w:val="00D275AF"/>
    <w:rsid w:val="00D9200B"/>
    <w:rsid w:val="00D93301"/>
    <w:rsid w:val="00D93B1E"/>
    <w:rsid w:val="00DB30F2"/>
    <w:rsid w:val="00DC56FA"/>
    <w:rsid w:val="00DD067F"/>
    <w:rsid w:val="00DE149D"/>
    <w:rsid w:val="00E30648"/>
    <w:rsid w:val="00EB4944"/>
    <w:rsid w:val="00EB5104"/>
    <w:rsid w:val="00EE6942"/>
    <w:rsid w:val="00F5293D"/>
    <w:rsid w:val="00F87157"/>
    <w:rsid w:val="00F87C49"/>
    <w:rsid w:val="00FC638A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Pollard</cp:lastModifiedBy>
  <cp:revision>5</cp:revision>
  <cp:lastPrinted>2012-01-30T13:03:00Z</cp:lastPrinted>
  <dcterms:created xsi:type="dcterms:W3CDTF">2012-02-21T18:04:00Z</dcterms:created>
  <dcterms:modified xsi:type="dcterms:W3CDTF">2012-08-16T15:03:00Z</dcterms:modified>
</cp:coreProperties>
</file>