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150" w:rsidRPr="00F62260" w:rsidRDefault="00915FF8">
      <w:pPr>
        <w:rPr>
          <w:u w:val="single"/>
        </w:rPr>
      </w:pPr>
      <w:r w:rsidRPr="00F62260">
        <w:rPr>
          <w:u w:val="single"/>
        </w:rPr>
        <w:t>References</w:t>
      </w:r>
    </w:p>
    <w:p w:rsidR="00915FF8" w:rsidRDefault="00915FF8"/>
    <w:p w:rsidR="00CD2374" w:rsidRDefault="00CD2374" w:rsidP="00CD2374">
      <w:r>
        <w:t xml:space="preserve">Bailey, S. (2011).  </w:t>
      </w:r>
      <w:proofErr w:type="gramStart"/>
      <w:r>
        <w:t>Academic Writing for International Students of Business.</w:t>
      </w:r>
      <w:proofErr w:type="gramEnd"/>
      <w:r>
        <w:t xml:space="preserve">  Oxon: </w:t>
      </w:r>
      <w:proofErr w:type="spellStart"/>
      <w:r>
        <w:t>Routledge</w:t>
      </w:r>
      <w:proofErr w:type="spellEnd"/>
      <w:r>
        <w:t>.</w:t>
      </w:r>
    </w:p>
    <w:p w:rsidR="00CD2374" w:rsidRDefault="00CD2374" w:rsidP="00CD2374">
      <w:proofErr w:type="gramStart"/>
      <w:r>
        <w:t>Bowell, T. &amp; Kemp, G. (2010).</w:t>
      </w:r>
      <w:proofErr w:type="gramEnd"/>
      <w:r>
        <w:t xml:space="preserve">  Critical Thinking: a Concise Guide.  Oxon: </w:t>
      </w:r>
      <w:proofErr w:type="spellStart"/>
      <w:r>
        <w:t>Routledge</w:t>
      </w:r>
      <w:proofErr w:type="spellEnd"/>
      <w:r>
        <w:t>.</w:t>
      </w:r>
    </w:p>
    <w:p w:rsidR="00CD2374" w:rsidRDefault="00CD2374" w:rsidP="00CD2374">
      <w:proofErr w:type="gramStart"/>
      <w:r>
        <w:t xml:space="preserve">Burke, D. &amp; </w:t>
      </w:r>
      <w:proofErr w:type="spellStart"/>
      <w:r>
        <w:t>Pieterick</w:t>
      </w:r>
      <w:proofErr w:type="spellEnd"/>
      <w:r>
        <w:t>, J. (2010).</w:t>
      </w:r>
      <w:proofErr w:type="gramEnd"/>
      <w:r>
        <w:t xml:space="preserve">  </w:t>
      </w:r>
      <w:proofErr w:type="gramStart"/>
      <w:r>
        <w:t>Giving Students Effective Written Feedback.</w:t>
      </w:r>
      <w:proofErr w:type="gramEnd"/>
      <w:r>
        <w:t xml:space="preserve">  Maidenhead: McGraw-Hill Education.</w:t>
      </w:r>
    </w:p>
    <w:p w:rsidR="00CD2374" w:rsidRDefault="00CD2374" w:rsidP="00CD2374">
      <w:proofErr w:type="gramStart"/>
      <w:r>
        <w:t>Cottrell, S. (2005).</w:t>
      </w:r>
      <w:proofErr w:type="gramEnd"/>
      <w:r>
        <w:t xml:space="preserve">  </w:t>
      </w:r>
      <w:proofErr w:type="gramStart"/>
      <w:r>
        <w:t>Critical Thinking Skills.</w:t>
      </w:r>
      <w:proofErr w:type="gramEnd"/>
      <w:r>
        <w:t xml:space="preserve">  Basingstoke: Palgrave Macmillan.</w:t>
      </w:r>
    </w:p>
    <w:p w:rsidR="00CD2374" w:rsidRDefault="00CD2374" w:rsidP="00CD2374">
      <w:proofErr w:type="gramStart"/>
      <w:r>
        <w:t>Fitzpatrick, M. (2011).</w:t>
      </w:r>
      <w:proofErr w:type="gramEnd"/>
      <w:r>
        <w:t xml:space="preserve">  Engaging Writing 2: Essential Skills for Academic Writing. NY: Pearson Education.</w:t>
      </w:r>
    </w:p>
    <w:p w:rsidR="00CD2374" w:rsidRDefault="00CD2374" w:rsidP="00CD2374">
      <w:proofErr w:type="gramStart"/>
      <w:r>
        <w:t xml:space="preserve">Gillett, A., Hammond, A. &amp; </w:t>
      </w:r>
      <w:proofErr w:type="spellStart"/>
      <w:r>
        <w:t>Martala</w:t>
      </w:r>
      <w:proofErr w:type="spellEnd"/>
      <w:r>
        <w:t>, M. (2009).</w:t>
      </w:r>
      <w:proofErr w:type="gramEnd"/>
      <w:r>
        <w:t xml:space="preserve">  </w:t>
      </w:r>
      <w:proofErr w:type="gramStart"/>
      <w:r>
        <w:t>Successful Academic Writing.</w:t>
      </w:r>
      <w:proofErr w:type="gramEnd"/>
      <w:r>
        <w:t xml:space="preserve"> Harlow: Pearson Education Ltd.</w:t>
      </w:r>
    </w:p>
    <w:p w:rsidR="00CD2374" w:rsidRDefault="00CD2374" w:rsidP="00CD2374">
      <w:proofErr w:type="spellStart"/>
      <w:r>
        <w:t>Hewings</w:t>
      </w:r>
      <w:proofErr w:type="spellEnd"/>
      <w:r>
        <w:t>, M.  (2005)</w:t>
      </w:r>
      <w:proofErr w:type="gramStart"/>
      <w:r>
        <w:t>.  Advanced</w:t>
      </w:r>
      <w:proofErr w:type="gramEnd"/>
      <w:r>
        <w:t xml:space="preserve"> Grammar in Use.  Cambridge: Cambridge University Press.</w:t>
      </w:r>
    </w:p>
    <w:p w:rsidR="00CD2374" w:rsidRDefault="00CD2374" w:rsidP="00CD2374">
      <w:proofErr w:type="gramStart"/>
      <w:r>
        <w:t xml:space="preserve">McMillan, K. &amp; </w:t>
      </w:r>
      <w:proofErr w:type="spellStart"/>
      <w:r>
        <w:t>Weyers</w:t>
      </w:r>
      <w:proofErr w:type="spellEnd"/>
      <w:r>
        <w:t>, J. (2010).</w:t>
      </w:r>
      <w:proofErr w:type="gramEnd"/>
      <w:r>
        <w:t xml:space="preserve">  </w:t>
      </w:r>
      <w:proofErr w:type="gramStart"/>
      <w:r>
        <w:t>How to write essays and assignments.</w:t>
      </w:r>
      <w:proofErr w:type="gramEnd"/>
      <w:r>
        <w:t xml:space="preserve">  Harlow: Pearson Education Ltd.</w:t>
      </w:r>
    </w:p>
    <w:p w:rsidR="00CD2374" w:rsidRDefault="00CD2374" w:rsidP="00CD2374">
      <w:r>
        <w:t xml:space="preserve">Murphy, R. (2004).  </w:t>
      </w:r>
      <w:proofErr w:type="gramStart"/>
      <w:r>
        <w:t>English Grammar in Use.</w:t>
      </w:r>
      <w:proofErr w:type="gramEnd"/>
      <w:r>
        <w:t xml:space="preserve">  Cambridge: Cambridge University Press.</w:t>
      </w:r>
    </w:p>
    <w:p w:rsidR="00CD2374" w:rsidRDefault="00CD2374" w:rsidP="00CD2374">
      <w:proofErr w:type="spellStart"/>
      <w:proofErr w:type="gramStart"/>
      <w:r>
        <w:t>Oshima</w:t>
      </w:r>
      <w:proofErr w:type="spellEnd"/>
      <w:r>
        <w:t>, A. &amp; Hogue, A. (2006).</w:t>
      </w:r>
      <w:proofErr w:type="gramEnd"/>
      <w:r>
        <w:t xml:space="preserve">  </w:t>
      </w:r>
      <w:proofErr w:type="gramStart"/>
      <w:r>
        <w:t>Writing Academic English: level 4.</w:t>
      </w:r>
      <w:proofErr w:type="gramEnd"/>
      <w:r>
        <w:t xml:space="preserve">  NY: Pearson Education.</w:t>
      </w:r>
    </w:p>
    <w:p w:rsidR="00CD2374" w:rsidRDefault="00CD2374" w:rsidP="00CD2374">
      <w:proofErr w:type="spellStart"/>
      <w:proofErr w:type="gramStart"/>
      <w:r>
        <w:t>Reinders</w:t>
      </w:r>
      <w:proofErr w:type="spellEnd"/>
      <w:r>
        <w:t>, H., Moore, N. &amp; Lewis, M. (2008).</w:t>
      </w:r>
      <w:proofErr w:type="gramEnd"/>
      <w:r>
        <w:t xml:space="preserve">  </w:t>
      </w:r>
      <w:proofErr w:type="gramStart"/>
      <w:r>
        <w:t>The International Student Handbook.</w:t>
      </w:r>
      <w:proofErr w:type="gramEnd"/>
      <w:r>
        <w:t xml:space="preserve">  London: Palgrave Macmillan.</w:t>
      </w:r>
    </w:p>
    <w:p w:rsidR="00CD2374" w:rsidRDefault="00CD2374" w:rsidP="00CD2374">
      <w:proofErr w:type="gramStart"/>
      <w:r>
        <w:t xml:space="preserve">Swales, J.M. &amp; </w:t>
      </w:r>
      <w:proofErr w:type="spellStart"/>
      <w:r>
        <w:t>Feak</w:t>
      </w:r>
      <w:proofErr w:type="spellEnd"/>
      <w:r>
        <w:t>, C.B. (2007).</w:t>
      </w:r>
      <w:proofErr w:type="gramEnd"/>
      <w:r>
        <w:t xml:space="preserve">  </w:t>
      </w:r>
      <w:proofErr w:type="gramStart"/>
      <w:r>
        <w:t>Academic Writing for Graduate Students.</w:t>
      </w:r>
      <w:proofErr w:type="gramEnd"/>
      <w:r>
        <w:t xml:space="preserve">  Michigan: The University of Michigan Press.</w:t>
      </w:r>
    </w:p>
    <w:p w:rsidR="00CD2374" w:rsidRDefault="00CD2374" w:rsidP="00CD2374">
      <w:r>
        <w:t xml:space="preserve">Swan, M. (2005).  </w:t>
      </w:r>
      <w:proofErr w:type="gramStart"/>
      <w:r>
        <w:t>Practical English Usage.</w:t>
      </w:r>
      <w:proofErr w:type="gramEnd"/>
      <w:r>
        <w:t xml:space="preserve">  Oxford: Oxford University Press.</w:t>
      </w:r>
    </w:p>
    <w:p w:rsidR="00CD2374" w:rsidRPr="00AA19CA" w:rsidRDefault="00CD2374" w:rsidP="00CD2374">
      <w:proofErr w:type="spellStart"/>
      <w:proofErr w:type="gramStart"/>
      <w:r>
        <w:t>Tissington</w:t>
      </w:r>
      <w:proofErr w:type="spellEnd"/>
      <w:r>
        <w:t xml:space="preserve">, P., </w:t>
      </w:r>
      <w:proofErr w:type="spellStart"/>
      <w:r>
        <w:t>Hasel</w:t>
      </w:r>
      <w:proofErr w:type="spellEnd"/>
      <w:r>
        <w:t xml:space="preserve">, M. &amp; </w:t>
      </w:r>
      <w:proofErr w:type="spellStart"/>
      <w:r>
        <w:t>M</w:t>
      </w:r>
      <w:r w:rsidR="00F62260">
        <w:t>atthiesen</w:t>
      </w:r>
      <w:proofErr w:type="spellEnd"/>
      <w:r w:rsidR="00F62260">
        <w:t>, J.</w:t>
      </w:r>
      <w:proofErr w:type="gramEnd"/>
      <w:r w:rsidR="00F62260">
        <w:t xml:space="preserve">  (2009)</w:t>
      </w:r>
      <w:proofErr w:type="gramStart"/>
      <w:r w:rsidR="00F62260">
        <w:t xml:space="preserve">.  </w:t>
      </w:r>
      <w:proofErr w:type="gramEnd"/>
      <w:r w:rsidR="00F62260">
        <w:t>How to Write Successful Business and Management E</w:t>
      </w:r>
      <w:bookmarkStart w:id="0" w:name="_GoBack"/>
      <w:bookmarkEnd w:id="0"/>
      <w:r>
        <w:t>ssays.  London: Sage Publications Ltd.</w:t>
      </w:r>
    </w:p>
    <w:sectPr w:rsidR="00CD2374" w:rsidRPr="00AA19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86DBC"/>
    <w:multiLevelType w:val="hybridMultilevel"/>
    <w:tmpl w:val="43103B0C"/>
    <w:lvl w:ilvl="0" w:tplc="28DA88E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F8"/>
    <w:rsid w:val="00915FF8"/>
    <w:rsid w:val="00932150"/>
    <w:rsid w:val="00AA19CA"/>
    <w:rsid w:val="00CD2374"/>
    <w:rsid w:val="00F6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F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7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Aston University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Galletly, Richard</dc:creator>
  <cp:keywords/>
  <dc:description/>
  <cp:lastModifiedBy>Galletly, Richard</cp:lastModifiedBy>
  <cp:revision>2</cp:revision>
  <dcterms:created xsi:type="dcterms:W3CDTF">2012-01-11T14:45:00Z</dcterms:created>
  <dcterms:modified xsi:type="dcterms:W3CDTF">2012-01-11T15:14:00Z</dcterms:modified>
</cp:coreProperties>
</file>